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>ӘЛ ФАРАБИ АТЫНДАҒЫ ҚАЗАҚ ҰЛТТЫҚ УНИВЕРСИТЕТІ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>Философия және саясаттану факультеті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</w:rPr>
        <w:t>Философия кафедрасы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Келісілді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Бекітілді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Факультет деканы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Университеттің </w:t>
      </w: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Ғылыми-әдістемелік</w:t>
      </w: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Кеңесінде</w:t>
      </w:r>
    </w:p>
    <w:p w:rsidR="00E55B5A" w:rsidRPr="00E55B5A" w:rsidRDefault="00E55B5A" w:rsidP="00E55B5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Оқу ісі бойынша Проректор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 xml:space="preserve">___________ Масалимова А.Р. </w:t>
      </w:r>
    </w:p>
    <w:p w:rsidR="0084464E" w:rsidRDefault="00E55B5A" w:rsidP="00E55B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 мамыр______2015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5B5A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Ахмед-Заки Д.Ж.</w:t>
      </w:r>
    </w:p>
    <w:p w:rsidR="00E55B5A" w:rsidRDefault="00E55B5A" w:rsidP="00E55B5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55B5A">
        <w:rPr>
          <w:rFonts w:ascii="Times New Roman" w:hAnsi="Times New Roman" w:cs="Times New Roman"/>
          <w:sz w:val="28"/>
          <w:szCs w:val="28"/>
          <w:lang w:val="kk-KZ"/>
        </w:rPr>
        <w:t>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2015</w:t>
      </w:r>
    </w:p>
    <w:p w:rsidR="007A498B" w:rsidRDefault="007A498B" w:rsidP="00E55B5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Default="007A498B" w:rsidP="00E55B5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b/>
          <w:sz w:val="28"/>
          <w:szCs w:val="28"/>
          <w:lang w:val="kk-KZ"/>
        </w:rPr>
        <w:t>«ОНТОЛОГИЯ» пәні бойынша Оқу-Әдістемелік кешен</w:t>
      </w:r>
    </w:p>
    <w:p w:rsidR="007A498B" w:rsidRPr="00D60D10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kk-KZ"/>
        </w:rPr>
      </w:pPr>
    </w:p>
    <w:p w:rsidR="007A498B" w:rsidRPr="00D60D10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D60D1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5В020100 «Философия» мамандығына арналған </w:t>
      </w: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Оқу түрі күндізгі</w:t>
      </w: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Default="007A498B" w:rsidP="007A498B">
      <w:pPr>
        <w:spacing w:after="0" w:line="240" w:lineRule="auto"/>
        <w:ind w:firstLine="34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lastRenderedPageBreak/>
        <w:t>Пәннің оқу-әдістемелік кешенін 5В020100 «Философия» мамандығының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эксперименталдық білім беру жоспары және пәннің типтік оқу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бағдарламасының негізінде философия және саясаттану факультеті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«Философия» кафедрасының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>аға оқытушысы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>, философия ғылымдарының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докторы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Аташ Б.М. 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құрастырған</w:t>
      </w: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«Философия» кафедрасының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06.05.2015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 ж. мәжілісінде қарастырылып,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ұсынылған. №35 хаттама</w:t>
      </w: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«Философия» кафедрасының меңгерушісі, профессор Г.Ж. Нұрышева</w:t>
      </w: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Факультет методбюросы ұсынған</w:t>
      </w:r>
    </w:p>
    <w:p w:rsidR="007A498B" w:rsidRPr="007A498B" w:rsidRDefault="007A498B" w:rsidP="007A4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Хаттама №10, 13.05.201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7A498B" w:rsidRDefault="007A498B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98B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7A498B">
        <w:rPr>
          <w:rFonts w:ascii="Times New Roman" w:hAnsi="Times New Roman" w:cs="Times New Roman"/>
          <w:sz w:val="28"/>
          <w:szCs w:val="28"/>
          <w:lang w:val="kk-KZ"/>
        </w:rPr>
        <w:t>райым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C54D79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____________________М.П. Кабакова</w:t>
      </w: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7A49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Pr="000E2460" w:rsidRDefault="000E2460" w:rsidP="000E24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2460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АЛҒЫ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E2460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СӨЗ</w:t>
      </w:r>
    </w:p>
    <w:p w:rsidR="00DC3327" w:rsidRDefault="00DC3327" w:rsidP="000E2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0E2460" w:rsidRPr="000E2460" w:rsidRDefault="000E2460" w:rsidP="00DC332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E2460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Пәннің қысқаша сипаттамасы</w:t>
      </w:r>
    </w:p>
    <w:p w:rsidR="000E2460" w:rsidRDefault="000E2460" w:rsidP="000E24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E2460" w:rsidRDefault="000E2460" w:rsidP="00DC33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 «Философия» мамандығының 1 курс студенттеріне арналған. Пәнді оқу барасында студенттер философияның іргелі мәселесі онтология туралы мағлұматтар алады.  Алдымен, болмыс туралы көзқарастардың тарихына шолу жасалып, одан соң теориялық мәселелер қозғалады. Сонымен қатар онтологияның жаратылыстықтанулық-ғылыми негіздері  туралы білімдер беріледі. Діндегі және ғылымдағы әлеғмнің пайда болуы туралы теориялар мен пікірлер Бейболмыс пен бастапқы Жоқтық мәселесімен байланыстырыла көрсетіледі.  </w:t>
      </w:r>
    </w:p>
    <w:p w:rsidR="000E2460" w:rsidRDefault="000E2460" w:rsidP="000E246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DC3327" w:rsidRPr="00DC3327" w:rsidRDefault="00DC3327" w:rsidP="00DC3327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327">
        <w:rPr>
          <w:rFonts w:ascii="Times New Roman" w:hAnsi="Times New Roman"/>
          <w:b/>
          <w:sz w:val="28"/>
          <w:szCs w:val="28"/>
          <w:lang w:val="kk-KZ"/>
        </w:rPr>
        <w:t xml:space="preserve">Пәннің мақсаты мен міндеттері: </w:t>
      </w:r>
    </w:p>
    <w:p w:rsidR="00DC3327" w:rsidRPr="00DC3327" w:rsidRDefault="00DC3327" w:rsidP="00DC3327">
      <w:pPr>
        <w:pStyle w:val="a3"/>
        <w:spacing w:after="0"/>
        <w:ind w:firstLine="340"/>
        <w:jc w:val="both"/>
        <w:rPr>
          <w:iCs/>
          <w:sz w:val="28"/>
          <w:szCs w:val="28"/>
          <w:lang w:val="kk-KZ"/>
        </w:rPr>
      </w:pPr>
      <w:r w:rsidRPr="00DC3327">
        <w:rPr>
          <w:b/>
          <w:iCs/>
          <w:sz w:val="28"/>
          <w:szCs w:val="28"/>
          <w:lang w:val="kk-KZ"/>
        </w:rPr>
        <w:t>Мақсаты:</w:t>
      </w:r>
      <w:r w:rsidRPr="00DC3327">
        <w:rPr>
          <w:sz w:val="28"/>
          <w:szCs w:val="28"/>
          <w:lang w:val="kk-KZ"/>
        </w:rPr>
        <w:t xml:space="preserve"> студенттердің бойында болмыстың философиялық қырлары жөніндегі білімдерді қалыптастыру. </w:t>
      </w:r>
    </w:p>
    <w:p w:rsidR="00DC3327" w:rsidRPr="00DC3327" w:rsidRDefault="00DC3327" w:rsidP="00DC3327">
      <w:pPr>
        <w:pStyle w:val="2"/>
        <w:rPr>
          <w:sz w:val="28"/>
          <w:szCs w:val="28"/>
          <w:lang w:val="kk-KZ"/>
        </w:rPr>
      </w:pPr>
      <w:r w:rsidRPr="00DC3327">
        <w:rPr>
          <w:sz w:val="28"/>
          <w:szCs w:val="28"/>
          <w:lang w:val="kk-KZ"/>
        </w:rPr>
        <w:t xml:space="preserve">Міндеттері: </w:t>
      </w:r>
    </w:p>
    <w:p w:rsidR="00DC3327" w:rsidRPr="00DC3327" w:rsidRDefault="00DC3327" w:rsidP="00DC3327">
      <w:pPr>
        <w:pStyle w:val="2"/>
        <w:rPr>
          <w:b w:val="0"/>
          <w:sz w:val="28"/>
          <w:szCs w:val="28"/>
          <w:lang w:val="kk-KZ"/>
        </w:rPr>
      </w:pPr>
      <w:r w:rsidRPr="00DC3327">
        <w:rPr>
          <w:sz w:val="28"/>
          <w:szCs w:val="28"/>
          <w:lang w:val="kk-KZ"/>
        </w:rPr>
        <w:t xml:space="preserve">- </w:t>
      </w:r>
      <w:r w:rsidRPr="00DC3327">
        <w:rPr>
          <w:b w:val="0"/>
          <w:sz w:val="28"/>
          <w:szCs w:val="28"/>
          <w:lang w:val="kk-KZ"/>
        </w:rPr>
        <w:t>Студенттерге</w:t>
      </w:r>
      <w:r w:rsidRPr="00DC3327">
        <w:rPr>
          <w:sz w:val="28"/>
          <w:szCs w:val="28"/>
          <w:lang w:val="kk-KZ"/>
        </w:rPr>
        <w:t xml:space="preserve"> </w:t>
      </w:r>
      <w:r w:rsidRPr="00DC3327">
        <w:rPr>
          <w:b w:val="0"/>
          <w:sz w:val="28"/>
          <w:szCs w:val="28"/>
          <w:lang w:val="kk-KZ"/>
        </w:rPr>
        <w:t xml:space="preserve">болмыстың құрылымы мен мағынасын түсіндіре отырып, оның ғылыми негіздерін ұғындыру </w:t>
      </w:r>
    </w:p>
    <w:p w:rsidR="00DC3327" w:rsidRPr="00DC3327" w:rsidRDefault="00DC3327" w:rsidP="00DC3327">
      <w:pPr>
        <w:pStyle w:val="2"/>
        <w:rPr>
          <w:b w:val="0"/>
          <w:sz w:val="28"/>
          <w:szCs w:val="28"/>
          <w:lang w:val="kk-KZ"/>
        </w:rPr>
      </w:pPr>
      <w:r w:rsidRPr="00DC3327">
        <w:rPr>
          <w:b w:val="0"/>
          <w:sz w:val="28"/>
          <w:szCs w:val="28"/>
          <w:lang w:val="kk-KZ"/>
        </w:rPr>
        <w:t>- антика дәуіріндегі болмыс мәселесі, оның ішіндегі Платонның, Аристотельдің, Пратагордың, Парменидттің т.б. онтологиялық толғаныстарын түсіндіру</w:t>
      </w:r>
    </w:p>
    <w:p w:rsidR="00DC3327" w:rsidRPr="00DC3327" w:rsidRDefault="00DC3327" w:rsidP="00DC3327">
      <w:pPr>
        <w:pStyle w:val="2"/>
        <w:rPr>
          <w:b w:val="0"/>
          <w:sz w:val="28"/>
          <w:szCs w:val="28"/>
          <w:lang w:val="kk-KZ"/>
        </w:rPr>
      </w:pPr>
      <w:r w:rsidRPr="00DC3327">
        <w:rPr>
          <w:b w:val="0"/>
          <w:sz w:val="28"/>
          <w:szCs w:val="28"/>
          <w:lang w:val="kk-KZ"/>
        </w:rPr>
        <w:t xml:space="preserve">- философияның қоғамдағы ролі мен оның проблемалық жиынтығы мәселесін сарралауды үйреті және оның  философиялық мазмұнын ашып беру </w:t>
      </w:r>
    </w:p>
    <w:p w:rsidR="00DC3327" w:rsidRPr="00DC3327" w:rsidRDefault="00DC3327" w:rsidP="00DC3327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DC3327">
        <w:rPr>
          <w:rFonts w:ascii="Times New Roman" w:hAnsi="Times New Roman"/>
          <w:sz w:val="28"/>
          <w:szCs w:val="28"/>
          <w:lang w:val="kk-KZ"/>
        </w:rPr>
        <w:t>- Ота ғасыр мен Қайта Өркендеу философиясындағы және жаңа замандағы онтологиялық толғаныстарды талдап беру және оны студенттерге түсіндіру</w:t>
      </w:r>
    </w:p>
    <w:p w:rsidR="00DC3327" w:rsidRPr="00DC3327" w:rsidRDefault="00DC3327" w:rsidP="00DC3327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DC3327">
        <w:rPr>
          <w:rFonts w:ascii="Times New Roman" w:hAnsi="Times New Roman"/>
          <w:sz w:val="28"/>
          <w:szCs w:val="28"/>
          <w:lang w:val="kk-KZ"/>
        </w:rPr>
        <w:t>- ХІХ-ХХ ғасырдағы әлемдік философиядағы онтология туралы байыптаулардың қозғалуын, оның өзінді ерекшеліктерін ашып беріп, оны студенттерге ұғындыру</w:t>
      </w:r>
    </w:p>
    <w:p w:rsidR="00DC3327" w:rsidRPr="00DC3327" w:rsidRDefault="00DC3327" w:rsidP="00DC3327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DC3327">
        <w:rPr>
          <w:rFonts w:ascii="Times New Roman" w:hAnsi="Times New Roman"/>
          <w:sz w:val="28"/>
          <w:szCs w:val="28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DC3327" w:rsidRPr="00DC3327" w:rsidRDefault="00DC3327" w:rsidP="00DC3327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DC3327">
        <w:rPr>
          <w:rFonts w:ascii="Times New Roman" w:hAnsi="Times New Roman"/>
          <w:sz w:val="28"/>
          <w:szCs w:val="28"/>
          <w:lang w:val="kk-KZ"/>
        </w:rPr>
        <w:t>- материя, қозғалыс, уақыт пен кеңістік туралы теориялық пайымдауларды және оның қазіргі заманғы жаратылыстанымдық ғылымдағы негізгі тұғырларын, болмыстың құрылымы мен оның негізгі түрлерін студенттерге көрсете келе, оны танудың ерекшеліктерін талдау</w:t>
      </w:r>
    </w:p>
    <w:p w:rsidR="00DC3327" w:rsidRPr="00DC3327" w:rsidRDefault="00DC3327" w:rsidP="00DC3327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DC3327">
        <w:rPr>
          <w:rFonts w:ascii="Times New Roman" w:hAnsi="Times New Roman"/>
          <w:sz w:val="28"/>
          <w:szCs w:val="28"/>
          <w:lang w:val="kk-KZ"/>
        </w:rPr>
        <w:t>- әлеуметтік және адам болмысы бойынша: қоғам, оның рухани өмірі, ондағы адам мәселесін тану және оның қазіргі заманғы өзекті мәселелерін саралап, оны студенттерге ұғындыру;</w:t>
      </w:r>
    </w:p>
    <w:p w:rsidR="00DC3327" w:rsidRPr="00DC3327" w:rsidRDefault="00DC3327" w:rsidP="00DC3327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  <w:lang w:val="kk-KZ"/>
        </w:rPr>
      </w:pPr>
      <w:r w:rsidRPr="00DC3327">
        <w:rPr>
          <w:rFonts w:ascii="Times New Roman" w:hAnsi="Times New Roman"/>
          <w:sz w:val="28"/>
          <w:szCs w:val="28"/>
          <w:lang w:val="kk-KZ"/>
        </w:rPr>
        <w:t xml:space="preserve">Болмыс пен бейболмыс мәселесінің арақатынасы мен оның философия тарихындағы толғанылу ерекшеліктерін ұғындыру. </w:t>
      </w:r>
    </w:p>
    <w:p w:rsidR="00DC3327" w:rsidRPr="00DC3327" w:rsidRDefault="00DC3327" w:rsidP="00DC3327">
      <w:pPr>
        <w:spacing w:after="0" w:line="240" w:lineRule="auto"/>
        <w:ind w:firstLine="34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327">
        <w:rPr>
          <w:rFonts w:ascii="Times New Roman" w:hAnsi="Times New Roman"/>
          <w:b/>
          <w:sz w:val="28"/>
          <w:szCs w:val="28"/>
          <w:lang w:val="kk-KZ"/>
        </w:rPr>
        <w:t xml:space="preserve">Құзіреттілігі (білім алу нәтижелері): </w:t>
      </w:r>
    </w:p>
    <w:p w:rsidR="00DC3327" w:rsidRPr="00DC3327" w:rsidRDefault="00DC3327" w:rsidP="00DC3327">
      <w:pPr>
        <w:pStyle w:val="a3"/>
        <w:spacing w:after="0"/>
        <w:ind w:firstLine="340"/>
        <w:jc w:val="both"/>
        <w:rPr>
          <w:b/>
          <w:bCs/>
          <w:sz w:val="28"/>
          <w:szCs w:val="28"/>
          <w:lang w:val="kk-KZ"/>
        </w:rPr>
      </w:pPr>
      <w:r w:rsidRPr="00DC3327">
        <w:rPr>
          <w:b/>
          <w:bCs/>
          <w:sz w:val="28"/>
          <w:szCs w:val="28"/>
          <w:lang w:val="kk-KZ"/>
        </w:rPr>
        <w:t>Жалпы қ</w:t>
      </w:r>
      <w:r w:rsidRPr="00DC3327">
        <w:rPr>
          <w:b/>
          <w:sz w:val="28"/>
          <w:szCs w:val="28"/>
          <w:lang w:val="kk-KZ"/>
        </w:rPr>
        <w:t>ұзіреттіліктер</w:t>
      </w:r>
      <w:r w:rsidRPr="00DC3327">
        <w:rPr>
          <w:b/>
          <w:bCs/>
          <w:sz w:val="28"/>
          <w:szCs w:val="28"/>
          <w:lang w:val="kk-KZ"/>
        </w:rPr>
        <w:t>:</w:t>
      </w:r>
    </w:p>
    <w:p w:rsidR="00DC3327" w:rsidRPr="00DC3327" w:rsidRDefault="00DC3327" w:rsidP="00DC33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C3327">
        <w:rPr>
          <w:rFonts w:ascii="Times New Roman" w:hAnsi="Times New Roman"/>
          <w:b/>
          <w:bCs/>
          <w:sz w:val="28"/>
          <w:szCs w:val="28"/>
          <w:lang w:val="kk-KZ"/>
        </w:rPr>
        <w:t xml:space="preserve">- инструменталды: </w:t>
      </w:r>
      <w:r w:rsidRPr="00DC3327">
        <w:rPr>
          <w:rFonts w:ascii="Times New Roman" w:hAnsi="Times New Roman"/>
          <w:bCs/>
          <w:sz w:val="28"/>
          <w:szCs w:val="28"/>
          <w:lang w:val="kk-KZ"/>
        </w:rPr>
        <w:t xml:space="preserve">өзіндік жұмыстарды жоспарлау және ұйымдастыру, электронды кітапханалармен жұмыс жасай білу,  түпнұсқаларды сараптау </w:t>
      </w:r>
      <w:r w:rsidRPr="00DC3327">
        <w:rPr>
          <w:rFonts w:ascii="Times New Roman" w:hAnsi="Times New Roman"/>
          <w:bCs/>
          <w:sz w:val="28"/>
          <w:szCs w:val="28"/>
          <w:lang w:val="kk-KZ"/>
        </w:rPr>
        <w:lastRenderedPageBreak/>
        <w:t>үшін философия тарихын және философиясының негізгі категорияларын білу; ф</w:t>
      </w:r>
      <w:r w:rsidRPr="00DC3327">
        <w:rPr>
          <w:rFonts w:ascii="Times New Roman" w:hAnsi="Times New Roman"/>
          <w:sz w:val="28"/>
          <w:szCs w:val="28"/>
          <w:lang w:val="kk-KZ"/>
        </w:rPr>
        <w:t>ундаменталды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игеру.</w:t>
      </w:r>
    </w:p>
    <w:p w:rsidR="00DC3327" w:rsidRPr="00DC3327" w:rsidRDefault="00DC3327" w:rsidP="00DC3327">
      <w:pPr>
        <w:pStyle w:val="a3"/>
        <w:spacing w:after="0"/>
        <w:jc w:val="both"/>
        <w:rPr>
          <w:sz w:val="28"/>
          <w:szCs w:val="28"/>
          <w:lang w:val="kk-KZ"/>
        </w:rPr>
      </w:pPr>
      <w:r w:rsidRPr="00DC3327">
        <w:rPr>
          <w:bCs/>
          <w:sz w:val="28"/>
          <w:szCs w:val="28"/>
          <w:lang w:val="kk-KZ"/>
        </w:rPr>
        <w:t xml:space="preserve">  </w:t>
      </w:r>
      <w:r w:rsidRPr="00DC3327">
        <w:rPr>
          <w:b/>
          <w:bCs/>
          <w:sz w:val="28"/>
          <w:szCs w:val="28"/>
          <w:lang w:val="kk-KZ"/>
        </w:rPr>
        <w:t>- тұлғаралық:</w:t>
      </w:r>
      <w:r w:rsidRPr="00DC3327">
        <w:rPr>
          <w:bCs/>
          <w:sz w:val="28"/>
          <w:szCs w:val="28"/>
          <w:lang w:val="kk-KZ"/>
        </w:rPr>
        <w:t xml:space="preserve"> ғылыми жұмыстарды жүзеге асыру үшін топпен біріге жұмыс жасай білу, </w:t>
      </w:r>
      <w:r w:rsidRPr="00DC3327">
        <w:rPr>
          <w:color w:val="000000"/>
          <w:sz w:val="28"/>
          <w:szCs w:val="28"/>
          <w:shd w:val="clear" w:color="auto" w:fill="FFFFFF"/>
          <w:lang w:val="kk-KZ"/>
        </w:rPr>
        <w:t xml:space="preserve">өзіндік ғылыми ұстанымын қалыптастыру және дәлелдеу; </w:t>
      </w:r>
      <w:r w:rsidRPr="00DC3327">
        <w:rPr>
          <w:sz w:val="28"/>
          <w:szCs w:val="28"/>
          <w:lang w:val="kk-KZ"/>
        </w:rPr>
        <w:t>әлеуметтік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қалыптастыру.</w:t>
      </w:r>
    </w:p>
    <w:p w:rsidR="00DC3327" w:rsidRPr="00DC3327" w:rsidRDefault="00DC3327" w:rsidP="00DC3327">
      <w:pPr>
        <w:pStyle w:val="a3"/>
        <w:spacing w:after="0"/>
        <w:jc w:val="both"/>
        <w:rPr>
          <w:sz w:val="28"/>
          <w:szCs w:val="28"/>
          <w:lang w:val="kk-KZ"/>
        </w:rPr>
      </w:pPr>
      <w:r w:rsidRPr="00DC3327">
        <w:rPr>
          <w:b/>
          <w:bCs/>
          <w:sz w:val="28"/>
          <w:szCs w:val="28"/>
          <w:lang w:val="kk-KZ"/>
        </w:rPr>
        <w:t>- жүйелік:</w:t>
      </w:r>
      <w:r w:rsidRPr="00DC3327">
        <w:rPr>
          <w:color w:val="000000"/>
          <w:sz w:val="28"/>
          <w:szCs w:val="28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DC3327">
        <w:rPr>
          <w:b/>
          <w:sz w:val="28"/>
          <w:szCs w:val="28"/>
          <w:lang w:val="kk-KZ"/>
        </w:rPr>
        <w:t xml:space="preserve"> </w:t>
      </w:r>
      <w:r w:rsidRPr="00DC3327">
        <w:rPr>
          <w:sz w:val="28"/>
          <w:szCs w:val="28"/>
          <w:lang w:val="kk-KZ"/>
        </w:rPr>
        <w:t>философия тарихындағы болмыс мәселесін және оның философиялық негіздерінің жалпы қалай құрылғандығын</w:t>
      </w:r>
      <w:r w:rsidRPr="00DC3327">
        <w:rPr>
          <w:b/>
          <w:sz w:val="28"/>
          <w:szCs w:val="28"/>
          <w:lang w:val="kk-KZ"/>
        </w:rPr>
        <w:t xml:space="preserve">; </w:t>
      </w:r>
      <w:r w:rsidRPr="00DC3327">
        <w:rPr>
          <w:sz w:val="28"/>
          <w:szCs w:val="28"/>
          <w:lang w:val="kk-KZ"/>
        </w:rPr>
        <w:t>болмыстың түрлерін, жаратылыстанулық және гуманитарлық ғылымдардағы  дүниені түсіндірудің негізгі бағдарларын; кеңістік пен уақыт туралы жалпы теорияларын; материя мен субстарция туралы пайымдай білудің әдіснамалары мен әдістердің қалай пайда болғандығын және оның қалай қолданылатындығын</w:t>
      </w:r>
    </w:p>
    <w:p w:rsidR="00DC3327" w:rsidRPr="00DC3327" w:rsidRDefault="00DC3327" w:rsidP="00DC3327">
      <w:pPr>
        <w:pStyle w:val="a3"/>
        <w:spacing w:after="0"/>
        <w:ind w:firstLine="340"/>
        <w:jc w:val="both"/>
        <w:rPr>
          <w:b/>
          <w:bCs/>
          <w:sz w:val="28"/>
          <w:szCs w:val="28"/>
          <w:lang w:val="kk-KZ"/>
        </w:rPr>
      </w:pPr>
      <w:r w:rsidRPr="00DC3327">
        <w:rPr>
          <w:b/>
          <w:bCs/>
          <w:sz w:val="28"/>
          <w:szCs w:val="28"/>
          <w:lang w:val="kk-KZ"/>
        </w:rPr>
        <w:t xml:space="preserve">    Пәндік қ</w:t>
      </w:r>
      <w:r w:rsidRPr="00DC3327">
        <w:rPr>
          <w:b/>
          <w:sz w:val="28"/>
          <w:szCs w:val="28"/>
          <w:lang w:val="kk-KZ"/>
        </w:rPr>
        <w:t>ұзіреттіліктер</w:t>
      </w:r>
      <w:r w:rsidRPr="00DC3327">
        <w:rPr>
          <w:b/>
          <w:bCs/>
          <w:sz w:val="28"/>
          <w:szCs w:val="28"/>
          <w:lang w:val="kk-KZ"/>
        </w:rPr>
        <w:t xml:space="preserve">: </w:t>
      </w:r>
    </w:p>
    <w:p w:rsidR="00DC3327" w:rsidRPr="00DC3327" w:rsidRDefault="00DC3327" w:rsidP="00DC3327">
      <w:pPr>
        <w:pStyle w:val="a3"/>
        <w:spacing w:after="0"/>
        <w:ind w:firstLine="340"/>
        <w:jc w:val="both"/>
        <w:rPr>
          <w:b/>
          <w:bCs/>
          <w:sz w:val="28"/>
          <w:szCs w:val="28"/>
          <w:lang w:val="kk-KZ"/>
        </w:rPr>
      </w:pPr>
      <w:r w:rsidRPr="00DC3327">
        <w:rPr>
          <w:b/>
          <w:bCs/>
          <w:sz w:val="28"/>
          <w:szCs w:val="28"/>
          <w:lang w:val="kk-KZ"/>
        </w:rPr>
        <w:t>Білу:</w:t>
      </w:r>
    </w:p>
    <w:p w:rsidR="00DC3327" w:rsidRPr="00DC3327" w:rsidRDefault="00DC3327" w:rsidP="00DC3327">
      <w:pPr>
        <w:pStyle w:val="a3"/>
        <w:spacing w:after="0"/>
        <w:ind w:firstLine="340"/>
        <w:jc w:val="both"/>
        <w:rPr>
          <w:bCs/>
          <w:sz w:val="28"/>
          <w:szCs w:val="28"/>
          <w:lang w:val="kk-KZ"/>
        </w:rPr>
      </w:pPr>
      <w:r w:rsidRPr="00DC3327">
        <w:rPr>
          <w:bCs/>
          <w:sz w:val="28"/>
          <w:szCs w:val="28"/>
          <w:lang w:val="kk-KZ"/>
        </w:rPr>
        <w:t>- Философия тарихындағы болмыс мәселесімен шұғылданған ойшылдардың негізгі идеяларын меңгере от</w:t>
      </w:r>
      <w:r w:rsidR="00374E2C">
        <w:rPr>
          <w:bCs/>
          <w:sz w:val="28"/>
          <w:szCs w:val="28"/>
          <w:lang w:val="kk-KZ"/>
        </w:rPr>
        <w:t>ы</w:t>
      </w:r>
      <w:r w:rsidRPr="00DC3327">
        <w:rPr>
          <w:bCs/>
          <w:sz w:val="28"/>
          <w:szCs w:val="28"/>
          <w:lang w:val="kk-KZ"/>
        </w:rPr>
        <w:t xml:space="preserve">рып, ондағы негізгі мәселелерді болашақтағы біліміңізде және қоғамдық өмірде қалай қолдану керектігі туралы машықтанады; </w:t>
      </w:r>
    </w:p>
    <w:p w:rsidR="00DC3327" w:rsidRPr="00DC3327" w:rsidRDefault="00DC3327" w:rsidP="00DC3327">
      <w:pPr>
        <w:pStyle w:val="a3"/>
        <w:spacing w:after="0"/>
        <w:ind w:firstLine="340"/>
        <w:jc w:val="both"/>
        <w:rPr>
          <w:b/>
          <w:bCs/>
          <w:sz w:val="28"/>
          <w:szCs w:val="28"/>
          <w:lang w:val="kk-KZ"/>
        </w:rPr>
      </w:pPr>
      <w:r w:rsidRPr="00DC3327">
        <w:rPr>
          <w:b/>
          <w:bCs/>
          <w:sz w:val="28"/>
          <w:szCs w:val="28"/>
          <w:lang w:val="kk-KZ"/>
        </w:rPr>
        <w:t>Жасай білу:</w:t>
      </w:r>
    </w:p>
    <w:p w:rsidR="00DC3327" w:rsidRPr="00DC3327" w:rsidRDefault="00DC3327" w:rsidP="00DC3327">
      <w:pPr>
        <w:pStyle w:val="a3"/>
        <w:spacing w:after="0"/>
        <w:ind w:firstLine="340"/>
        <w:jc w:val="both"/>
        <w:rPr>
          <w:sz w:val="28"/>
          <w:szCs w:val="28"/>
          <w:lang w:val="kk-KZ"/>
        </w:rPr>
      </w:pPr>
      <w:r w:rsidRPr="00DC3327">
        <w:rPr>
          <w:sz w:val="28"/>
          <w:szCs w:val="28"/>
          <w:lang w:val="kk-KZ"/>
        </w:rPr>
        <w:t xml:space="preserve">- болмыс мәселесіндегі ғылыми білімдердің түзілімін, олардың философиялық қырларын меңгере отырып, өз бетінше ол білімдерді талдап беруге үйренеді. </w:t>
      </w:r>
    </w:p>
    <w:p w:rsidR="00DC3327" w:rsidRPr="00DC3327" w:rsidRDefault="00DC3327" w:rsidP="00DC3327">
      <w:pPr>
        <w:pStyle w:val="a3"/>
        <w:spacing w:after="0"/>
        <w:ind w:firstLine="340"/>
        <w:jc w:val="both"/>
        <w:rPr>
          <w:b/>
          <w:sz w:val="28"/>
          <w:szCs w:val="28"/>
          <w:lang w:val="kk-KZ"/>
        </w:rPr>
      </w:pPr>
      <w:r w:rsidRPr="00DC3327">
        <w:rPr>
          <w:b/>
          <w:sz w:val="28"/>
          <w:szCs w:val="28"/>
          <w:lang w:val="kk-KZ"/>
        </w:rPr>
        <w:t>Дағдылар:</w:t>
      </w:r>
    </w:p>
    <w:p w:rsidR="00DC3327" w:rsidRPr="00DC3327" w:rsidRDefault="00DC3327" w:rsidP="00DC3327">
      <w:pPr>
        <w:pStyle w:val="a3"/>
        <w:spacing w:after="0"/>
        <w:ind w:firstLine="340"/>
        <w:jc w:val="both"/>
        <w:rPr>
          <w:sz w:val="28"/>
          <w:szCs w:val="28"/>
          <w:lang w:val="kk-KZ"/>
        </w:rPr>
      </w:pPr>
      <w:r w:rsidRPr="00DC3327">
        <w:rPr>
          <w:sz w:val="28"/>
          <w:szCs w:val="28"/>
          <w:lang w:val="kk-KZ"/>
        </w:rPr>
        <w:t>- Қоғам мен адам болмысы мәселесі, оның құндылықтарын философиялық негізде саралап, жинаған білімдерін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DC3327" w:rsidRDefault="00DC3327" w:rsidP="00DC3327">
      <w:pPr>
        <w:pStyle w:val="a3"/>
        <w:tabs>
          <w:tab w:val="left" w:pos="992"/>
        </w:tabs>
        <w:spacing w:after="0"/>
        <w:ind w:firstLine="340"/>
        <w:jc w:val="both"/>
        <w:rPr>
          <w:sz w:val="28"/>
          <w:szCs w:val="28"/>
          <w:lang w:val="kk-KZ"/>
        </w:rPr>
      </w:pPr>
      <w:r w:rsidRPr="00DC3327">
        <w:rPr>
          <w:sz w:val="28"/>
          <w:szCs w:val="28"/>
          <w:lang w:val="kk-KZ"/>
        </w:rPr>
        <w:t>Пәннің пререквизиттері – Философия тарихы бойынша өтілетін пәнде</w:t>
      </w:r>
    </w:p>
    <w:p w:rsidR="00DC3327" w:rsidRPr="00DC3327" w:rsidRDefault="00DC3327" w:rsidP="00DC3327">
      <w:pPr>
        <w:pStyle w:val="a3"/>
        <w:tabs>
          <w:tab w:val="left" w:pos="992"/>
        </w:tabs>
        <w:spacing w:after="0"/>
        <w:ind w:firstLine="340"/>
        <w:jc w:val="both"/>
        <w:rPr>
          <w:sz w:val="28"/>
          <w:szCs w:val="28"/>
          <w:lang w:val="kk-KZ"/>
        </w:rPr>
      </w:pPr>
      <w:r w:rsidRPr="00DC3327">
        <w:rPr>
          <w:bCs/>
          <w:sz w:val="28"/>
          <w:szCs w:val="28"/>
          <w:lang w:val="kk-KZ"/>
        </w:rPr>
        <w:t xml:space="preserve">Пәннің </w:t>
      </w:r>
      <w:r w:rsidRPr="00DC3327">
        <w:rPr>
          <w:sz w:val="28"/>
          <w:szCs w:val="28"/>
          <w:lang w:val="kk-KZ"/>
        </w:rPr>
        <w:t>постреквизиттері – ғылым тарихы мен философиясы, мәдениеттану</w:t>
      </w:r>
    </w:p>
    <w:p w:rsidR="00DC3327" w:rsidRPr="00DC3327" w:rsidRDefault="00DC3327" w:rsidP="000E2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A498B" w:rsidRPr="00DC3327" w:rsidRDefault="007A498B" w:rsidP="007A498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A498B" w:rsidRPr="00E55B5A" w:rsidRDefault="007A498B" w:rsidP="00E55B5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lang w:val="kk-KZ"/>
        </w:rPr>
      </w:pPr>
    </w:p>
    <w:sectPr w:rsidR="007A498B" w:rsidRPr="00E55B5A" w:rsidSect="0084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E55B5A"/>
    <w:rsid w:val="000E2460"/>
    <w:rsid w:val="00374E2C"/>
    <w:rsid w:val="007A498B"/>
    <w:rsid w:val="0084464E"/>
    <w:rsid w:val="00B520B9"/>
    <w:rsid w:val="00C54D79"/>
    <w:rsid w:val="00DC3327"/>
    <w:rsid w:val="00DD155A"/>
    <w:rsid w:val="00E5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Bullet 2"/>
    <w:basedOn w:val="a"/>
    <w:autoRedefine/>
    <w:uiPriority w:val="99"/>
    <w:semiHidden/>
    <w:rsid w:val="00DC3327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</w:rPr>
  </w:style>
  <w:style w:type="paragraph" w:styleId="a3">
    <w:name w:val="Body Text"/>
    <w:basedOn w:val="a"/>
    <w:link w:val="a4"/>
    <w:uiPriority w:val="99"/>
    <w:rsid w:val="00DC33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C332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F5EE5-5B3F-437F-A638-98E9DE38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4294967169</TotalTime>
  <Pages>4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2015-08-30T08:34:00Z</dcterms:created>
  <dcterms:modified xsi:type="dcterms:W3CDTF">2015-09-02T06:19:00Z</dcterms:modified>
</cp:coreProperties>
</file>